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48936CED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1F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459AA1DB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</w:t>
      </w:r>
      <w:r w:rsidR="007E3EFD" w:rsidRPr="007E3EFD">
        <w:rPr>
          <w:rFonts w:ascii="Times New Roman" w:hAnsi="Times New Roman" w:cs="Times New Roman"/>
          <w:sz w:val="28"/>
          <w:szCs w:val="28"/>
        </w:rPr>
        <w:t>статтями 12, 19 Закону України «Про фермерське господарство»</w:t>
      </w:r>
      <w:r w:rsidR="007E3EFD">
        <w:rPr>
          <w:rFonts w:ascii="Times New Roman" w:hAnsi="Times New Roman" w:cs="Times New Roman"/>
          <w:sz w:val="28"/>
          <w:szCs w:val="28"/>
        </w:rPr>
        <w:t xml:space="preserve">, </w:t>
      </w:r>
      <w:r w:rsidRPr="00464BBF">
        <w:rPr>
          <w:rFonts w:ascii="Times New Roman" w:hAnsi="Times New Roman" w:cs="Times New Roman"/>
          <w:sz w:val="28"/>
          <w:szCs w:val="28"/>
        </w:rPr>
        <w:t xml:space="preserve">статтями 30, 33 Закону України «Про оренду землі», </w:t>
      </w:r>
      <w:r w:rsidR="007E3EFD" w:rsidRPr="007E3EFD">
        <w:rPr>
          <w:rFonts w:ascii="Times New Roman" w:hAnsi="Times New Roman" w:cs="Times New Roman"/>
          <w:sz w:val="28"/>
          <w:szCs w:val="28"/>
        </w:rPr>
        <w:t xml:space="preserve">пунктами 8, 33 укладеного </w:t>
      </w:r>
      <w:r w:rsidR="00645BBF" w:rsidRPr="00645BBF">
        <w:rPr>
          <w:rFonts w:ascii="Times New Roman" w:hAnsi="Times New Roman" w:cs="Times New Roman"/>
          <w:sz w:val="28"/>
          <w:szCs w:val="28"/>
        </w:rPr>
        <w:t>24 вересня 2013 року договору оренди № 79, земельної ділянки сільськогосподарського призначення комунальної форми власності, кадастровий номер 0523482500:02:002:0157, площею 28,9105 га, зі змінами згідно додаткової угоди від 09 грудня 2019 року № 837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7E3EFD" w:rsidRPr="007E3EFD">
        <w:rPr>
          <w:rFonts w:ascii="Times New Roman" w:hAnsi="Times New Roman" w:cs="Times New Roman"/>
          <w:sz w:val="28"/>
          <w:szCs w:val="28"/>
        </w:rPr>
        <w:t>ФЕРМЕРСЬК</w:t>
      </w:r>
      <w:r w:rsidR="007E3EFD">
        <w:rPr>
          <w:rFonts w:ascii="Times New Roman" w:hAnsi="Times New Roman" w:cs="Times New Roman"/>
          <w:sz w:val="28"/>
          <w:szCs w:val="28"/>
        </w:rPr>
        <w:t>ОГО</w:t>
      </w:r>
      <w:r w:rsidR="007E3EFD" w:rsidRPr="007E3EFD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7E3EFD">
        <w:rPr>
          <w:rFonts w:ascii="Times New Roman" w:hAnsi="Times New Roman" w:cs="Times New Roman"/>
          <w:sz w:val="28"/>
          <w:szCs w:val="28"/>
        </w:rPr>
        <w:t>А</w:t>
      </w:r>
      <w:r w:rsidR="007E3EFD" w:rsidRPr="007E3EFD">
        <w:rPr>
          <w:rFonts w:ascii="Times New Roman" w:hAnsi="Times New Roman" w:cs="Times New Roman"/>
          <w:sz w:val="28"/>
          <w:szCs w:val="28"/>
        </w:rPr>
        <w:t xml:space="preserve"> «БАЗИС</w:t>
      </w:r>
      <w:r w:rsidR="007E3EFD">
        <w:rPr>
          <w:rFonts w:ascii="Times New Roman" w:hAnsi="Times New Roman" w:cs="Times New Roman"/>
          <w:sz w:val="28"/>
          <w:szCs w:val="28"/>
        </w:rPr>
        <w:t xml:space="preserve"> — </w:t>
      </w:r>
      <w:r w:rsidR="007E3EFD" w:rsidRPr="007E3EFD">
        <w:rPr>
          <w:rFonts w:ascii="Times New Roman" w:hAnsi="Times New Roman" w:cs="Times New Roman"/>
          <w:sz w:val="28"/>
          <w:szCs w:val="28"/>
        </w:rPr>
        <w:t xml:space="preserve">АГРО», </w:t>
      </w:r>
      <w:proofErr w:type="spellStart"/>
      <w:r w:rsidR="007E3EFD" w:rsidRPr="007E3EFD">
        <w:rPr>
          <w:rFonts w:ascii="Times New Roman" w:hAnsi="Times New Roman" w:cs="Times New Roman"/>
          <w:sz w:val="28"/>
          <w:szCs w:val="28"/>
        </w:rPr>
        <w:t>ідетифікаційний</w:t>
      </w:r>
      <w:proofErr w:type="spellEnd"/>
      <w:r w:rsidR="007E3EFD" w:rsidRPr="007E3EFD">
        <w:rPr>
          <w:rFonts w:ascii="Times New Roman" w:hAnsi="Times New Roman" w:cs="Times New Roman"/>
          <w:sz w:val="28"/>
          <w:szCs w:val="28"/>
        </w:rPr>
        <w:t xml:space="preserve"> код юридичної особи: 39380864, місцезнаходження юридичної особи: 22200, Вінницька область, місто Погребище, вулиця </w:t>
      </w:r>
      <w:proofErr w:type="spellStart"/>
      <w:r w:rsidR="007E3EFD" w:rsidRPr="007E3EFD">
        <w:rPr>
          <w:rFonts w:ascii="Times New Roman" w:hAnsi="Times New Roman" w:cs="Times New Roman"/>
          <w:sz w:val="28"/>
          <w:szCs w:val="28"/>
        </w:rPr>
        <w:t>Б.Хмельницького</w:t>
      </w:r>
      <w:proofErr w:type="spellEnd"/>
      <w:r w:rsidR="007E3EFD" w:rsidRPr="007E3EFD">
        <w:rPr>
          <w:rFonts w:ascii="Times New Roman" w:hAnsi="Times New Roman" w:cs="Times New Roman"/>
          <w:sz w:val="28"/>
          <w:szCs w:val="28"/>
        </w:rPr>
        <w:t>, будинок 106 квартира 16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78F030BB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зміни до 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договору оренди </w:t>
      </w:r>
      <w:r w:rsidR="00645BBF" w:rsidRPr="00645BBF">
        <w:rPr>
          <w:rFonts w:ascii="Times New Roman" w:hAnsi="Times New Roman" w:cs="Times New Roman"/>
          <w:sz w:val="28"/>
          <w:szCs w:val="28"/>
        </w:rPr>
        <w:t xml:space="preserve">№ 79, земельної ділянки сільськогосподарського призначення комунальної форми власності, кадастровий номер 0523482500:02:002:0157, площею 28,9105 га, в тому числі ріллі 28,9105 га, укладеного 24 вересня 2013 року між Притулою Миколою Варфоломійовичем та Головним управлінням </w:t>
      </w:r>
      <w:proofErr w:type="spellStart"/>
      <w:r w:rsidR="00645BBF" w:rsidRPr="00645BBF">
        <w:rPr>
          <w:rFonts w:ascii="Times New Roman" w:hAnsi="Times New Roman" w:cs="Times New Roman"/>
          <w:sz w:val="28"/>
          <w:szCs w:val="28"/>
        </w:rPr>
        <w:t>Держземагентства</w:t>
      </w:r>
      <w:proofErr w:type="spellEnd"/>
      <w:r w:rsidR="00645BBF" w:rsidRPr="00645BBF">
        <w:rPr>
          <w:rFonts w:ascii="Times New Roman" w:hAnsi="Times New Roman" w:cs="Times New Roman"/>
          <w:sz w:val="28"/>
          <w:szCs w:val="28"/>
        </w:rPr>
        <w:t xml:space="preserve"> у Вінницькій області, зі змінами згідно додаткової угоди від 09 грудня 2019 року № 837, про що у Державному реєстрі речових прав на нерухоме майно вчинено запис від 24 лютого 2014 року,  номер запису про інше речове право: 4819751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3BEE3D63" w:rsidR="002F5684" w:rsidRPr="00E86CDF" w:rsidRDefault="00E86CDF" w:rsidP="00E86CDF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6CDF">
        <w:rPr>
          <w:rFonts w:ascii="Times New Roman" w:hAnsi="Times New Roman" w:cs="Times New Roman"/>
          <w:sz w:val="28"/>
          <w:szCs w:val="28"/>
        </w:rPr>
        <w:lastRenderedPageBreak/>
        <w:t>Замінити стор</w:t>
      </w:r>
      <w:r>
        <w:rPr>
          <w:rFonts w:ascii="Times New Roman" w:hAnsi="Times New Roman" w:cs="Times New Roman"/>
          <w:sz w:val="28"/>
          <w:szCs w:val="28"/>
        </w:rPr>
        <w:t xml:space="preserve">ону договору оренди з орендаря — </w:t>
      </w:r>
      <w:r w:rsidRPr="00E86CDF">
        <w:rPr>
          <w:rFonts w:ascii="Times New Roman" w:hAnsi="Times New Roman" w:cs="Times New Roman"/>
          <w:sz w:val="28"/>
          <w:szCs w:val="28"/>
        </w:rPr>
        <w:t xml:space="preserve"> Щур Валентини Миколаївни на орендаря </w:t>
      </w:r>
      <w:r>
        <w:rPr>
          <w:rFonts w:ascii="Times New Roman" w:hAnsi="Times New Roman" w:cs="Times New Roman"/>
          <w:sz w:val="28"/>
          <w:szCs w:val="28"/>
        </w:rPr>
        <w:t xml:space="preserve">— ФЕРМЕРСЬКЕ ГОСПОДАРСТВО «БАЗИС — </w:t>
      </w:r>
      <w:r w:rsidRPr="00E86CDF">
        <w:rPr>
          <w:rFonts w:ascii="Times New Roman" w:hAnsi="Times New Roman" w:cs="Times New Roman"/>
          <w:sz w:val="28"/>
          <w:szCs w:val="28"/>
        </w:rPr>
        <w:t xml:space="preserve">АГРО», </w:t>
      </w:r>
      <w:proofErr w:type="spellStart"/>
      <w:r w:rsidRPr="00E86CDF">
        <w:rPr>
          <w:rFonts w:ascii="Times New Roman" w:hAnsi="Times New Roman" w:cs="Times New Roman"/>
          <w:sz w:val="28"/>
          <w:szCs w:val="28"/>
        </w:rPr>
        <w:t>ідетифікаційний</w:t>
      </w:r>
      <w:proofErr w:type="spellEnd"/>
      <w:r w:rsidRPr="00E86CDF">
        <w:rPr>
          <w:rFonts w:ascii="Times New Roman" w:hAnsi="Times New Roman" w:cs="Times New Roman"/>
          <w:sz w:val="28"/>
          <w:szCs w:val="28"/>
        </w:rPr>
        <w:t xml:space="preserve"> код юридичної особи: 39380864, місцезнаходження юридичної особи: 22200, Вінницька область, місто Погребище, вулиця </w:t>
      </w:r>
      <w:proofErr w:type="spellStart"/>
      <w:r w:rsidRPr="00E86CDF">
        <w:rPr>
          <w:rFonts w:ascii="Times New Roman" w:hAnsi="Times New Roman" w:cs="Times New Roman"/>
          <w:sz w:val="28"/>
          <w:szCs w:val="28"/>
        </w:rPr>
        <w:t>Б.Хмельницького</w:t>
      </w:r>
      <w:proofErr w:type="spellEnd"/>
      <w:r w:rsidRPr="00E86CDF">
        <w:rPr>
          <w:rFonts w:ascii="Times New Roman" w:hAnsi="Times New Roman" w:cs="Times New Roman"/>
          <w:sz w:val="28"/>
          <w:szCs w:val="28"/>
        </w:rPr>
        <w:t>, будинок 106 квартира 16</w:t>
      </w:r>
      <w:r w:rsidR="00645BBF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14:paraId="75A35D57" w14:textId="77777777" w:rsidR="00E86CDF" w:rsidRDefault="00E86CDF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0D04364A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5 договору викласти в наступній редакції:</w:t>
      </w:r>
    </w:p>
    <w:p w14:paraId="5B825F3D" w14:textId="37016728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«5.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Pr="004149B6">
        <w:rPr>
          <w:rFonts w:ascii="Times New Roman" w:hAnsi="Times New Roman" w:cs="Times New Roman"/>
          <w:sz w:val="28"/>
          <w:szCs w:val="28"/>
        </w:rPr>
        <w:t>Нормативна грошова оцін</w:t>
      </w:r>
      <w:r w:rsidR="00E86CDF">
        <w:rPr>
          <w:rFonts w:ascii="Times New Roman" w:hAnsi="Times New Roman" w:cs="Times New Roman"/>
          <w:sz w:val="28"/>
          <w:szCs w:val="28"/>
        </w:rPr>
        <w:t>ка земельної ділянки становить —</w:t>
      </w:r>
      <w:r w:rsidRPr="004149B6">
        <w:rPr>
          <w:rFonts w:ascii="Times New Roman" w:hAnsi="Times New Roman" w:cs="Times New Roman"/>
          <w:sz w:val="28"/>
          <w:szCs w:val="28"/>
        </w:rPr>
        <w:t xml:space="preserve"> </w:t>
      </w:r>
      <w:r w:rsidR="00645BBF" w:rsidRPr="00645BBF">
        <w:rPr>
          <w:rFonts w:ascii="Times New Roman" w:hAnsi="Times New Roman" w:cs="Times New Roman"/>
          <w:sz w:val="28"/>
          <w:szCs w:val="28"/>
        </w:rPr>
        <w:t>880813,90 грн. (вісімсот вісімдесят тисяч вісімсот тринадцять гривень 90 копійок)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259BBE2C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У пункті 8 договору строк дії договору викласти в такій редакції:</w:t>
      </w:r>
    </w:p>
    <w:p w14:paraId="313AA34B" w14:textId="23307CEE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Pr="004149B6">
        <w:rPr>
          <w:rFonts w:ascii="Times New Roman" w:hAnsi="Times New Roman" w:cs="Times New Roman"/>
          <w:sz w:val="28"/>
          <w:szCs w:val="28"/>
        </w:rPr>
        <w:t xml:space="preserve">Договір укладено </w:t>
      </w:r>
      <w:r w:rsidR="00E018CE" w:rsidRPr="00E018CE">
        <w:rPr>
          <w:rFonts w:ascii="Times New Roman" w:hAnsi="Times New Roman" w:cs="Times New Roman"/>
          <w:sz w:val="28"/>
          <w:szCs w:val="28"/>
        </w:rPr>
        <w:t>на 20 (двадцять ) років.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37E49904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Орендна плата вноситься «Орендарем» у грошовій формі в розмірі </w:t>
      </w:r>
      <w:r w:rsidR="00E86CDF">
        <w:rPr>
          <w:rFonts w:ascii="Times New Roman" w:hAnsi="Times New Roman" w:cs="Times New Roman"/>
          <w:sz w:val="28"/>
          <w:szCs w:val="28"/>
        </w:rPr>
        <w:t>—</w:t>
      </w:r>
      <w:r w:rsidRPr="004149B6">
        <w:rPr>
          <w:rFonts w:ascii="Times New Roman" w:hAnsi="Times New Roman" w:cs="Times New Roman"/>
          <w:sz w:val="28"/>
          <w:szCs w:val="28"/>
        </w:rPr>
        <w:t xml:space="preserve"> 12% від нормативної грошової оцінки земельної ділянки, що становить </w:t>
      </w:r>
      <w:r w:rsidR="00645BBF" w:rsidRPr="00645BBF">
        <w:rPr>
          <w:rFonts w:ascii="Times New Roman" w:hAnsi="Times New Roman" w:cs="Times New Roman"/>
          <w:sz w:val="28"/>
          <w:szCs w:val="28"/>
        </w:rPr>
        <w:t>105697,67 грн. (сто п’ять тисяч шістсот дев’яносто сім гривень 67 копійок) за 1 рік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10B31CAF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до </w:t>
      </w:r>
      <w:r w:rsidR="002F5684" w:rsidRPr="002F5684">
        <w:rPr>
          <w:rFonts w:ascii="Times New Roman" w:hAnsi="Times New Roman" w:cs="Times New Roman"/>
          <w:sz w:val="28"/>
          <w:szCs w:val="28"/>
        </w:rPr>
        <w:t xml:space="preserve">договору оренди </w:t>
      </w:r>
      <w:r w:rsidR="00645BBF" w:rsidRPr="00645BBF">
        <w:rPr>
          <w:rFonts w:ascii="Times New Roman" w:hAnsi="Times New Roman" w:cs="Times New Roman"/>
          <w:sz w:val="28"/>
          <w:szCs w:val="28"/>
        </w:rPr>
        <w:t xml:space="preserve">№ 79, земельної ділянки сільськогосподарського призначення комунальної форми власності, кадастровий номер 0523482500:02:002:0157, площею 28,9105 га, в тому числі ріллі 28,9105 га, укладеного 24 вересня 2013 року між Притулою Миколою Варфоломійовичем та Головним управлінням </w:t>
      </w:r>
      <w:proofErr w:type="spellStart"/>
      <w:r w:rsidR="00645BBF" w:rsidRPr="00645BBF">
        <w:rPr>
          <w:rFonts w:ascii="Times New Roman" w:hAnsi="Times New Roman" w:cs="Times New Roman"/>
          <w:sz w:val="28"/>
          <w:szCs w:val="28"/>
        </w:rPr>
        <w:t>Держземагентства</w:t>
      </w:r>
      <w:proofErr w:type="spellEnd"/>
      <w:r w:rsidR="00645BBF" w:rsidRPr="00645BBF">
        <w:rPr>
          <w:rFonts w:ascii="Times New Roman" w:hAnsi="Times New Roman" w:cs="Times New Roman"/>
          <w:sz w:val="28"/>
          <w:szCs w:val="28"/>
        </w:rPr>
        <w:t xml:space="preserve"> у Вінницькій області, зі змінами згідно додаткової угоди від 09 грудня 2019 року № 837, про що у Державному реєстрі речових прав на нерухоме майно вчинено запис від 24 лютого 2014 року,  номер запису про інше речове право: 4819751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3D0F6C" w14:textId="77777777" w:rsidR="00B072A3" w:rsidRDefault="00B072A3" w:rsidP="00063119">
      <w:pPr>
        <w:spacing w:after="0" w:line="240" w:lineRule="auto"/>
      </w:pPr>
      <w:r>
        <w:separator/>
      </w:r>
    </w:p>
  </w:endnote>
  <w:endnote w:type="continuationSeparator" w:id="0">
    <w:p w14:paraId="675B999C" w14:textId="77777777" w:rsidR="00B072A3" w:rsidRDefault="00B072A3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665001" w14:textId="77777777" w:rsidR="00B072A3" w:rsidRDefault="00B072A3" w:rsidP="00063119">
      <w:pPr>
        <w:spacing w:after="0" w:line="240" w:lineRule="auto"/>
      </w:pPr>
      <w:r>
        <w:separator/>
      </w:r>
    </w:p>
  </w:footnote>
  <w:footnote w:type="continuationSeparator" w:id="0">
    <w:p w14:paraId="5E947F2F" w14:textId="77777777" w:rsidR="00B072A3" w:rsidRDefault="00B072A3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4798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5BBF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E3EFD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072A3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411D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18CE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6CD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EF6FC8-1EA5-44F5-B94D-C7E5E7962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546</Words>
  <Characters>3118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2026-05-18T11:12:00Z</cp:lastPrinted>
  <dcterms:created xsi:type="dcterms:W3CDTF">2026-05-18T11:16:00Z</dcterms:created>
  <dcterms:modified xsi:type="dcterms:W3CDTF">2026-05-18T11:16:00Z</dcterms:modified>
</cp:coreProperties>
</file>